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A010E" w14:textId="4C0DFA21" w:rsidR="009C4DC8" w:rsidRPr="00FF5191" w:rsidRDefault="00DB4B60" w:rsidP="00714D60">
      <w:pPr>
        <w:spacing w:after="0" w:line="20" w:lineRule="atLeast"/>
        <w:rPr>
          <w:rFonts w:ascii="TH SarabunPSK" w:eastAsia="PMingLiU" w:hAnsi="TH SarabunPSK" w:cs="TH SarabunPSK"/>
          <w:b/>
          <w:bCs/>
          <w:sz w:val="40"/>
          <w:szCs w:val="40"/>
          <w:cs/>
        </w:rPr>
      </w:pPr>
      <w:r w:rsidRPr="00FF519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สภาพกาศประเทศไทย </w:t>
      </w:r>
      <w:r w:rsidR="000A79E8" w:rsidRPr="00FF5191">
        <w:rPr>
          <w:rFonts w:ascii="TH SarabunPSK" w:hAnsi="TH SarabunPSK" w:cs="TH SarabunPSK"/>
          <w:b/>
          <w:bCs/>
          <w:sz w:val="40"/>
          <w:szCs w:val="40"/>
          <w:cs/>
        </w:rPr>
        <w:t>เดือน</w:t>
      </w:r>
      <w:r w:rsidR="000A79E8" w:rsidRPr="00FF5191">
        <w:rPr>
          <w:rFonts w:ascii="TH SarabunPSK" w:eastAsia="PMingLiU" w:hAnsi="TH SarabunPSK" w:cs="TH SarabunPSK"/>
          <w:b/>
          <w:bCs/>
          <w:sz w:val="40"/>
          <w:szCs w:val="40"/>
          <w:cs/>
        </w:rPr>
        <w:t xml:space="preserve"> </w:t>
      </w:r>
      <w:r w:rsidR="00AE62EE" w:rsidRPr="00FF5191">
        <w:rPr>
          <w:rFonts w:ascii="TH SarabunPSK" w:eastAsia="PMingLiU" w:hAnsi="TH SarabunPSK" w:cs="TH SarabunPSK" w:hint="cs"/>
          <w:sz w:val="44"/>
          <w:szCs w:val="44"/>
          <w:cs/>
        </w:rPr>
        <w:t>เมษายน</w:t>
      </w:r>
      <w:r w:rsidRPr="00FF5191">
        <w:rPr>
          <w:rFonts w:ascii="TH SarabunPSK" w:eastAsia="PMingLiU" w:hAnsi="TH SarabunPSK" w:cs="TH SarabunPSK" w:hint="cs"/>
          <w:b/>
          <w:bCs/>
          <w:sz w:val="40"/>
          <w:szCs w:val="40"/>
          <w:cs/>
        </w:rPr>
        <w:t xml:space="preserve"> ๖๕</w:t>
      </w:r>
    </w:p>
    <w:p w14:paraId="37C865C3" w14:textId="06602302" w:rsidR="00AE62EE" w:rsidRPr="00FF5191" w:rsidRDefault="000A79E8" w:rsidP="00F974B7">
      <w:pPr>
        <w:pStyle w:val="a3"/>
        <w:spacing w:before="120" w:line="20" w:lineRule="atLeast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FF5191">
        <w:rPr>
          <w:rFonts w:ascii="TH SarabunPSK" w:eastAsia="PMingLiU" w:hAnsi="TH SarabunPSK" w:cs="TH SarabunPSK"/>
          <w:b/>
          <w:bCs/>
          <w:sz w:val="40"/>
          <w:szCs w:val="40"/>
          <w:cs/>
        </w:rPr>
        <w:t>๑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</w:rPr>
        <w:t xml:space="preserve">. 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  <w:u w:val="single"/>
          <w:cs/>
        </w:rPr>
        <w:t>ลักษณะทั่วไป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เดือน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เมษายน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ประเทศไทยอยู่ในช่วงฤดูร้อน โดยจะมีอากาศร้อนอบอ้าวโดยทั่วไป และร้อนจัดบางพื้นที่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(อุณหภูมิในรอบวัน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สูงกว่า ๔๐ องศาเซลเซียส) โดยเฉพาะบริเวณตอนบนของประเทศ สาเหตุเนื่องจากหย่อมความกดอากาศต่ำเนื่องจากความร้อนปกคลุมตอนบนของประเทศเกือบตลอดทั้งเดือน</w:t>
      </w:r>
      <w:r w:rsidR="00F974B7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ประกอบกับจะมีแนวพัดสอบของลมเป็นแนวจากทิศใต้ไปทิศเหนือผ่านตอนกลางของประเทศเป็นบางวัน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จึงทำให้ตั้งแต่ภาคกลางขึ้นไปมีหมอกแดดบางพื้นที่ กับจะมีฝนและพายุ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ฟ้าคะนอง หรือพายุฤดูร้อนเกิดขึ้นเป็นบางวัน และอาจ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จะ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มีลูกเห็บตกร่วมด้วย ในระยะปลายเดือนภาคใต้ตอนล่างจะมีปริมาณและการกระจายของฝนเพิ่มมากขึ้น เนื่องจากร่องมรสุมหรือแนวร่องฝนพาดผ่าน</w:t>
      </w:r>
    </w:p>
    <w:p w14:paraId="79996EF8" w14:textId="77777777" w:rsidR="000A79E8" w:rsidRPr="00FF5191" w:rsidRDefault="000A79E8" w:rsidP="00C82181">
      <w:pPr>
        <w:spacing w:before="120" w:after="0" w:line="20" w:lineRule="atLeast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b/>
          <w:bCs/>
          <w:sz w:val="40"/>
          <w:szCs w:val="40"/>
          <w:cs/>
        </w:rPr>
        <w:t>๒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</w:rPr>
        <w:t xml:space="preserve">. 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  <w:u w:val="single"/>
          <w:cs/>
        </w:rPr>
        <w:t>สภาพอากาศ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 </w:t>
      </w:r>
    </w:p>
    <w:p w14:paraId="63514BB6" w14:textId="2120FAEC" w:rsidR="00AE62EE" w:rsidRPr="00FF5191" w:rsidRDefault="000A79E8" w:rsidP="00F974B7">
      <w:pPr>
        <w:spacing w:after="0" w:line="20" w:lineRule="atLeast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  ๒</w:t>
      </w:r>
      <w:r w:rsidRPr="00FF5191">
        <w:rPr>
          <w:rFonts w:ascii="TH SarabunPSK" w:eastAsia="PMingLiU" w:hAnsi="TH SarabunPSK" w:cs="TH SarabunPSK"/>
          <w:sz w:val="40"/>
          <w:szCs w:val="40"/>
        </w:rPr>
        <w:t>.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>๑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Pr="00FF5191">
        <w:rPr>
          <w:rFonts w:ascii="TH SarabunPSK" w:eastAsia="PMingLiU" w:hAnsi="TH SarabunPSK" w:cs="TH SarabunPSK"/>
          <w:sz w:val="40"/>
          <w:szCs w:val="40"/>
          <w:u w:val="single"/>
          <w:cs/>
        </w:rPr>
        <w:t>ภาคเหนือ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มีหมอกแดดและเมฆบางส่วน อากาศร้อนถึงร้อนจัดในบางพื้นที่ กับมีฝนและพายุ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 xml:space="preserve">ฟ้าคะนองหรือพายุฤดูร้อนบางแห่งถึงเป็นแห่งๆ 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 xml:space="preserve">ร้อยละ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๒๐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๓๐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ของพื้นที่ ลมฝ่ายใต้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ความเร็ว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๐๕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กับมีลมกระโชก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ความเร็ว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๓๐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8763DF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๕๐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ในขณะเกิดพายุ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ฟ้าคะนองหรือพายุฤดูร้อน</w:t>
      </w:r>
    </w:p>
    <w:p w14:paraId="553767C0" w14:textId="0563FE3D" w:rsidR="00AE62EE" w:rsidRPr="00FF5191" w:rsidRDefault="000A79E8" w:rsidP="00F974B7">
      <w:pPr>
        <w:tabs>
          <w:tab w:val="left" w:pos="1245"/>
        </w:tabs>
        <w:spacing w:after="0"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  ๒</w:t>
      </w:r>
      <w:r w:rsidRPr="00FF5191">
        <w:rPr>
          <w:rFonts w:ascii="TH SarabunPSK" w:eastAsia="PMingLiU" w:hAnsi="TH SarabunPSK" w:cs="TH SarabunPSK"/>
          <w:sz w:val="40"/>
          <w:szCs w:val="40"/>
        </w:rPr>
        <w:t>.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๒ </w:t>
      </w:r>
      <w:r w:rsidRPr="00FF5191">
        <w:rPr>
          <w:rFonts w:ascii="TH SarabunPSK" w:eastAsia="PMingLiU" w:hAnsi="TH SarabunPSK" w:cs="TH SarabunPSK"/>
          <w:sz w:val="40"/>
          <w:szCs w:val="40"/>
          <w:u w:val="single"/>
          <w:cs/>
        </w:rPr>
        <w:t>ภาคตะวันออกเฉียงเหนือ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มีหมอกแดดและเมฆบางส่วน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อากาศร้อนถึงร้อนจัดในบางพื้นที่ กับมีฝนและพายุ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 xml:space="preserve">ฟ้าคะนองหรือพายุฤดูร้อนบางแห่งถึงเป็นแห่งๆ 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 xml:space="preserve">ร้อยละ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๑๐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-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๓๐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 xml:space="preserve">ของพื้นที่ </w:t>
      </w:r>
      <w:r w:rsidR="00AE62EE" w:rsidRPr="00FF5191">
        <w:rPr>
          <w:rFonts w:ascii="TH SarabunPSK" w:hAnsi="TH SarabunPSK" w:cs="TH SarabunPSK"/>
          <w:spacing w:val="-4"/>
          <w:sz w:val="40"/>
          <w:szCs w:val="40"/>
          <w:cs/>
        </w:rPr>
        <w:t>ลมฝ่ายใต้</w:t>
      </w:r>
      <w:r w:rsidR="00AE62EE" w:rsidRPr="00FF5191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pacing w:val="-4"/>
          <w:sz w:val="40"/>
          <w:szCs w:val="40"/>
          <w:cs/>
        </w:rPr>
        <w:t>ความเร็ว ๐๕</w:t>
      </w:r>
      <w:r w:rsidR="00AE62EE" w:rsidRPr="00FF5191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pacing w:val="-4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กับมีลมกระโชก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ความเร็ว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๓๐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๕๐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ในขณะเกิดพายุ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ฟ้าคะนองหรือพายุฤดูร้อน</w:t>
      </w:r>
    </w:p>
    <w:p w14:paraId="4AAB5343" w14:textId="41E1128C" w:rsidR="00AE62EE" w:rsidRPr="00FF5191" w:rsidRDefault="000A79E8" w:rsidP="00F974B7">
      <w:pPr>
        <w:spacing w:after="0"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  ๒</w:t>
      </w:r>
      <w:r w:rsidRPr="00FF5191">
        <w:rPr>
          <w:rFonts w:ascii="TH SarabunPSK" w:eastAsia="PMingLiU" w:hAnsi="TH SarabunPSK" w:cs="TH SarabunPSK"/>
          <w:sz w:val="40"/>
          <w:szCs w:val="40"/>
        </w:rPr>
        <w:t>.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>๓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eastAsia="PMingLiU" w:hAnsi="TH SarabunPSK" w:cs="TH SarabunPSK"/>
          <w:sz w:val="40"/>
          <w:szCs w:val="40"/>
          <w:u w:val="single"/>
          <w:cs/>
        </w:rPr>
        <w:t>ภาคกลางและบริเวณอ่าวไทย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มีหมอกแดดและเมฆบางส่วน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อากาศร้อนถึงร้อนจัดในบางพื้นที่ กับมีฝนและพายุ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ฟ้าคะนองหรือพายุฤดูร้อนบางแห่ง</w:t>
      </w:r>
      <w:r w:rsidR="00AE62EE" w:rsidRPr="00FF5191">
        <w:rPr>
          <w:rFonts w:ascii="TH SarabunPSK" w:hAnsi="TH SarabunPSK" w:cs="TH SarabunPSK" w:hint="cs"/>
          <w:spacing w:val="-6"/>
          <w:sz w:val="40"/>
          <w:szCs w:val="40"/>
          <w:cs/>
        </w:rPr>
        <w:t xml:space="preserve"> ร้อยละ</w:t>
      </w:r>
      <w:r w:rsidR="00AE62EE" w:rsidRPr="00FF5191">
        <w:rPr>
          <w:rFonts w:ascii="TH SarabunPSK" w:hAnsi="TH SarabunPSK" w:cs="TH SarabunPSK"/>
          <w:spacing w:val="-6"/>
          <w:sz w:val="40"/>
          <w:szCs w:val="40"/>
          <w:cs/>
        </w:rPr>
        <w:t xml:space="preserve"> ๒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๐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 xml:space="preserve">ของพื้นที่ </w:t>
      </w:r>
      <w:r w:rsidR="00AE62EE" w:rsidRPr="00FF5191">
        <w:rPr>
          <w:rFonts w:ascii="TH SarabunPSK" w:hAnsi="TH SarabunPSK" w:cs="TH SarabunPSK"/>
          <w:spacing w:val="-6"/>
          <w:sz w:val="40"/>
          <w:szCs w:val="40"/>
          <w:cs/>
        </w:rPr>
        <w:t xml:space="preserve"> ลมฝ่ายใต้</w:t>
      </w:r>
      <w:r w:rsidR="00AE62EE" w:rsidRPr="00FF5191">
        <w:rPr>
          <w:rFonts w:ascii="TH SarabunPSK" w:hAnsi="TH SarabunPSK" w:cs="TH SarabunPSK"/>
          <w:spacing w:val="-6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pacing w:val="-6"/>
          <w:sz w:val="40"/>
          <w:szCs w:val="40"/>
          <w:cs/>
        </w:rPr>
        <w:t>ความเร็ว</w:t>
      </w:r>
      <w:r w:rsidR="00AE62EE" w:rsidRPr="00FF5191">
        <w:rPr>
          <w:rFonts w:ascii="TH SarabunPSK" w:hAnsi="TH SarabunPSK" w:cs="TH SarabunPSK"/>
          <w:spacing w:val="-6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pacing w:val="-6"/>
          <w:sz w:val="40"/>
          <w:szCs w:val="40"/>
          <w:cs/>
        </w:rPr>
        <w:t>๐๕</w:t>
      </w:r>
      <w:r w:rsidR="00AE62EE" w:rsidRPr="00FF5191">
        <w:rPr>
          <w:rFonts w:ascii="TH SarabunPSK" w:hAnsi="TH SarabunPSK" w:cs="TH SarabunPSK"/>
          <w:spacing w:val="-6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pacing w:val="-6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กับมีลมกระโชก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ความเร็ว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๓๐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๕๐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ในขณะเกิดพายุ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ฟ้าคะนองหรือพายุฤดูร้อน</w:t>
      </w:r>
    </w:p>
    <w:p w14:paraId="11A4AD60" w14:textId="4F41A8B1" w:rsidR="00FF5191" w:rsidRPr="00FF5191" w:rsidRDefault="000A79E8" w:rsidP="00F974B7">
      <w:pPr>
        <w:spacing w:after="0" w:line="20" w:lineRule="atLeast"/>
        <w:jc w:val="thaiDistribute"/>
        <w:rPr>
          <w:rFonts w:ascii="TH SarabunPSK" w:eastAsia="PMingLiU" w:hAnsi="TH SarabunPSK" w:cs="TH SarabunPSK" w:hint="cs"/>
          <w:sz w:val="40"/>
          <w:szCs w:val="40"/>
          <w:cs/>
        </w:rPr>
      </w:pP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  ๒</w:t>
      </w:r>
      <w:r w:rsidRPr="00FF5191">
        <w:rPr>
          <w:rFonts w:ascii="TH SarabunPSK" w:eastAsia="PMingLiU" w:hAnsi="TH SarabunPSK" w:cs="TH SarabunPSK"/>
          <w:sz w:val="40"/>
          <w:szCs w:val="40"/>
        </w:rPr>
        <w:t>.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>๔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eastAsia="PMingLiU" w:hAnsi="TH SarabunPSK" w:cs="TH SarabunPSK"/>
          <w:sz w:val="40"/>
          <w:szCs w:val="40"/>
          <w:u w:val="single"/>
          <w:cs/>
        </w:rPr>
        <w:t>ภาคใต้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มีเมฆบางส่วนถึงเมฆเป็นส่วนมาก อากาศร้อน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 xml:space="preserve">กับมีฝนและพายุฝนฟ้าคะนองหรือพายุฤดูร้อนเป็นแห่งๆ 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 xml:space="preserve">ร้อยละ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๔๐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ของพื้นที่ และจะเพิ่มมากขึ้นทางตอนล่างของภาคในระยะปลายเดือน ลมฝ่ายตะวันออก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ความเร็ว ๐๕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๑๐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กับมีลมกระโชก ความเร็ว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๓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๐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8763DF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๕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๐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ในขณะเกิดพายุ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ฟ้าคะนองหรือพายุฤดูร้อน</w:t>
      </w:r>
    </w:p>
    <w:p w14:paraId="03893B74" w14:textId="45CF8E04" w:rsidR="000A79E8" w:rsidRPr="00FF5191" w:rsidRDefault="000A79E8" w:rsidP="00C82181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b/>
          <w:bCs/>
          <w:sz w:val="40"/>
          <w:szCs w:val="40"/>
          <w:cs/>
        </w:rPr>
        <w:t>๓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</w:rPr>
        <w:t xml:space="preserve">. 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  <w:u w:val="single"/>
          <w:cs/>
        </w:rPr>
        <w:t>สภาพอากาศที่เป็นอุปสรรคต่อการบิน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>ได้แก่</w:t>
      </w:r>
    </w:p>
    <w:p w14:paraId="27BA0469" w14:textId="0E14764B" w:rsidR="00AE62EE" w:rsidRPr="00FF5191" w:rsidRDefault="000A79E8" w:rsidP="00AE62EE">
      <w:pPr>
        <w:pStyle w:val="a3"/>
        <w:spacing w:line="276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  ๓</w:t>
      </w:r>
      <w:r w:rsidRPr="00FF5191">
        <w:rPr>
          <w:rFonts w:ascii="TH SarabunPSK" w:eastAsia="PMingLiU" w:hAnsi="TH SarabunPSK" w:cs="TH SarabunPSK"/>
          <w:sz w:val="40"/>
          <w:szCs w:val="40"/>
        </w:rPr>
        <w:t>.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>๑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="00C82181"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หมอกแดด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ทำให้ทัศนวิสัยทำการบินลดลงเหลือ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๒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F974B7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๔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ไมล์</w:t>
      </w:r>
    </w:p>
    <w:p w14:paraId="42BA88AA" w14:textId="27E3F727" w:rsidR="000A79E8" w:rsidRPr="00FF5191" w:rsidRDefault="00B051DA" w:rsidP="000A79E8">
      <w:pPr>
        <w:tabs>
          <w:tab w:val="left" w:pos="996"/>
        </w:tabs>
        <w:spacing w:after="0" w:line="20" w:lineRule="atLeast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  ๓.๒ </w:t>
      </w:r>
      <w:r w:rsidR="00C82181"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ฝนหรือพายุฝนฟ้าคะนอง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บางครั้งทำให้ทัศนวิสัยลดลงต่ำกว่า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๑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ไมล์</w:t>
      </w:r>
    </w:p>
    <w:p w14:paraId="0919AC17" w14:textId="24F16CF0" w:rsidR="000A79E8" w:rsidRDefault="000A79E8" w:rsidP="000A79E8">
      <w:pPr>
        <w:pStyle w:val="a3"/>
        <w:tabs>
          <w:tab w:val="left" w:pos="1134"/>
        </w:tabs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hAnsi="TH SarabunPSK" w:cs="TH SarabunPSK"/>
          <w:sz w:val="40"/>
          <w:szCs w:val="40"/>
          <w:cs/>
        </w:rPr>
        <w:t xml:space="preserve">    ๓.</w:t>
      </w:r>
      <w:r w:rsidR="00AE62EE" w:rsidRPr="00FF5191">
        <w:rPr>
          <w:rFonts w:ascii="TH SarabunPSK" w:hAnsi="TH SarabunPSK" w:cs="TH SarabunPSK" w:hint="cs"/>
          <w:sz w:val="40"/>
          <w:szCs w:val="40"/>
          <w:cs/>
        </w:rPr>
        <w:t>๓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C82181" w:rsidRPr="00FF5191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ลมกระโชก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ความเร็ว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๓๐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๕๐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นอต</w:t>
      </w:r>
      <w:r w:rsidR="00AE62EE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ในขณะเกิดพายุฟ้าคะนองหรือพายุฤดูร้อน</w:t>
      </w:r>
    </w:p>
    <w:p w14:paraId="5CECF679" w14:textId="09B85E25" w:rsidR="00646BB7" w:rsidRDefault="00646BB7" w:rsidP="000A79E8">
      <w:pPr>
        <w:pStyle w:val="a3"/>
        <w:tabs>
          <w:tab w:val="left" w:pos="1134"/>
        </w:tabs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01007149" w14:textId="77777777" w:rsidR="00646BB7" w:rsidRPr="00FF5191" w:rsidRDefault="00646BB7" w:rsidP="000A79E8">
      <w:pPr>
        <w:pStyle w:val="a3"/>
        <w:tabs>
          <w:tab w:val="left" w:pos="1134"/>
        </w:tabs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25C3F4E1" w14:textId="77777777" w:rsidR="000A79E8" w:rsidRPr="00FF5191" w:rsidRDefault="000A79E8" w:rsidP="00C82181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b/>
          <w:bCs/>
          <w:sz w:val="40"/>
          <w:szCs w:val="40"/>
          <w:cs/>
        </w:rPr>
        <w:lastRenderedPageBreak/>
        <w:t>๔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</w:rPr>
        <w:t xml:space="preserve">. 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  <w:u w:val="single"/>
          <w:cs/>
        </w:rPr>
        <w:t>เวลาที่เหมาะแก่การปฏิบัติทางอากาศ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 </w:t>
      </w:r>
      <w:r w:rsidRPr="00FF5191">
        <w:rPr>
          <w:rFonts w:ascii="TH SarabunPSK" w:eastAsia="PMingLiU" w:hAnsi="TH SarabunPSK" w:cs="TH SarabunPSK"/>
          <w:sz w:val="40"/>
          <w:szCs w:val="40"/>
        </w:rPr>
        <w:tab/>
      </w:r>
      <w:r w:rsidRPr="00FF5191">
        <w:rPr>
          <w:rFonts w:ascii="TH SarabunPSK" w:eastAsia="PMingLiU" w:hAnsi="TH SarabunPSK" w:cs="TH SarabunPSK"/>
          <w:sz w:val="40"/>
          <w:szCs w:val="40"/>
        </w:rPr>
        <w:tab/>
      </w:r>
      <w:r w:rsidRPr="00FF5191">
        <w:rPr>
          <w:rFonts w:ascii="TH SarabunPSK" w:eastAsia="PMingLiU" w:hAnsi="TH SarabunPSK" w:cs="TH SarabunPSK"/>
          <w:sz w:val="40"/>
          <w:szCs w:val="40"/>
        </w:rPr>
        <w:tab/>
      </w:r>
    </w:p>
    <w:p w14:paraId="4624FEB8" w14:textId="108E69B6" w:rsidR="00206C01" w:rsidRPr="00FF5191" w:rsidRDefault="000A79E8" w:rsidP="00F974B7">
      <w:pPr>
        <w:tabs>
          <w:tab w:val="left" w:pos="747"/>
        </w:tabs>
        <w:spacing w:after="0" w:line="20" w:lineRule="atLeast"/>
        <w:ind w:firstLine="284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>ภาคเหนือ</w:t>
      </w:r>
      <w:r w:rsidR="00206C01"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ช่วงเวลา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๐๙๐๐</w:t>
      </w:r>
      <w:r w:rsidR="00F974B7"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๑๖๐๐</w:t>
      </w:r>
    </w:p>
    <w:p w14:paraId="6C1E33A2" w14:textId="6275D912" w:rsidR="00262D12" w:rsidRPr="00FF5191" w:rsidRDefault="000A79E8" w:rsidP="00F974B7">
      <w:pPr>
        <w:tabs>
          <w:tab w:val="left" w:pos="747"/>
        </w:tabs>
        <w:spacing w:after="0" w:line="20" w:lineRule="atLeast"/>
        <w:ind w:firstLine="284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ภาคตะวันออกเฉียงเหนือ </w:t>
      </w:r>
      <w:r w:rsidR="00262D12"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ช่วงเวลา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๐๙๐๐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๑๖๐๐</w:t>
      </w:r>
    </w:p>
    <w:p w14:paraId="699615E1" w14:textId="7628ADB1" w:rsidR="000A79E8" w:rsidRPr="00FF5191" w:rsidRDefault="000A79E8" w:rsidP="00F974B7">
      <w:pPr>
        <w:tabs>
          <w:tab w:val="left" w:pos="747"/>
        </w:tabs>
        <w:spacing w:after="0" w:line="20" w:lineRule="atLeast"/>
        <w:ind w:firstLine="284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ภาคกลางและบริเวณอ่าวไทย ช่วงเวลา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๐๙๐๐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</w:rPr>
        <w:t>-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๑๖๐๐</w:t>
      </w:r>
    </w:p>
    <w:p w14:paraId="3DD25725" w14:textId="342BAA84" w:rsidR="000A79E8" w:rsidRPr="00FF5191" w:rsidRDefault="000A79E8" w:rsidP="00F974B7">
      <w:pPr>
        <w:tabs>
          <w:tab w:val="left" w:pos="747"/>
        </w:tabs>
        <w:spacing w:after="0" w:line="20" w:lineRule="atLeast"/>
        <w:ind w:firstLine="284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ภาคใต้ ช่วงเวลา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๐๘๐๐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-</w:t>
      </w:r>
      <w:r w:rsidR="00F974B7"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E62EE" w:rsidRPr="00FF5191">
        <w:rPr>
          <w:rFonts w:ascii="TH SarabunPSK" w:hAnsi="TH SarabunPSK" w:cs="TH SarabunPSK"/>
          <w:sz w:val="40"/>
          <w:szCs w:val="40"/>
          <w:cs/>
        </w:rPr>
        <w:t>๑๕๐๐</w:t>
      </w:r>
    </w:p>
    <w:p w14:paraId="6974426D" w14:textId="5F5C8858" w:rsidR="00F974B7" w:rsidRDefault="000A79E8" w:rsidP="00F974B7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b/>
          <w:bCs/>
          <w:color w:val="FF0000"/>
          <w:sz w:val="40"/>
          <w:szCs w:val="40"/>
        </w:rPr>
      </w:pPr>
      <w:r w:rsidRPr="00FF5191">
        <w:rPr>
          <w:rFonts w:ascii="TH SarabunPSK" w:eastAsia="PMingLiU" w:hAnsi="TH SarabunPSK" w:cs="TH SarabunPSK"/>
          <w:b/>
          <w:bCs/>
          <w:sz w:val="40"/>
          <w:szCs w:val="40"/>
          <w:cs/>
        </w:rPr>
        <w:t xml:space="preserve">๕. </w:t>
      </w:r>
      <w:r w:rsidRPr="00FF5191">
        <w:rPr>
          <w:rFonts w:ascii="TH SarabunPSK" w:eastAsia="PMingLiU" w:hAnsi="TH SarabunPSK" w:cs="TH SarabunPSK"/>
          <w:b/>
          <w:bCs/>
          <w:sz w:val="40"/>
          <w:szCs w:val="40"/>
          <w:u w:val="single"/>
          <w:cs/>
        </w:rPr>
        <w:t>เดือนนี้ดวงอาทิตย์ขึ้น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ระหว่างเวลา </w:t>
      </w:r>
      <w:r w:rsidR="00FF5191" w:rsidRPr="00FF5191">
        <w:rPr>
          <w:rFonts w:ascii="TH SarabunPSK" w:eastAsia="PMingLiU" w:hAnsi="TH SarabunPSK" w:cs="TH SarabunPSK"/>
          <w:sz w:val="40"/>
          <w:szCs w:val="40"/>
          <w:cs/>
        </w:rPr>
        <w:t>๐๕๓๕ – ๐๖๒๔</w:t>
      </w:r>
      <w:r w:rsidR="00FF5191" w:rsidRPr="00FF5191">
        <w:rPr>
          <w:rFonts w:ascii="TH SarabunPSK" w:eastAsia="PMingLiU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ตกระหว่างเวลา </w:t>
      </w:r>
      <w:r w:rsidR="00FF5191"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๑๘๑๐ </w:t>
      </w:r>
      <w:r w:rsidR="00FF5191">
        <w:rPr>
          <w:rFonts w:ascii="TH SarabunPSK" w:eastAsia="PMingLiU" w:hAnsi="TH SarabunPSK" w:cs="TH SarabunPSK"/>
          <w:sz w:val="40"/>
          <w:szCs w:val="40"/>
          <w:cs/>
        </w:rPr>
        <w:t>–</w:t>
      </w:r>
      <w:r w:rsidR="00FF5191"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๑๘๓๖</w:t>
      </w:r>
    </w:p>
    <w:p w14:paraId="7BE78925" w14:textId="7C854B9F" w:rsidR="00646BB7" w:rsidRDefault="00646BB7" w:rsidP="00F974B7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b/>
          <w:bCs/>
          <w:color w:val="FF0000"/>
          <w:sz w:val="40"/>
          <w:szCs w:val="40"/>
        </w:rPr>
      </w:pPr>
    </w:p>
    <w:p w14:paraId="20B30448" w14:textId="0EB7F8D4" w:rsidR="00646BB7" w:rsidRDefault="00646BB7" w:rsidP="00F974B7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b/>
          <w:bCs/>
          <w:color w:val="FF0000"/>
          <w:sz w:val="40"/>
          <w:szCs w:val="40"/>
        </w:rPr>
      </w:pPr>
    </w:p>
    <w:p w14:paraId="42D1991C" w14:textId="7DEB9492" w:rsidR="00646BB7" w:rsidRDefault="00646BB7" w:rsidP="00F974B7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b/>
          <w:bCs/>
          <w:color w:val="FF0000"/>
          <w:sz w:val="40"/>
          <w:szCs w:val="40"/>
        </w:rPr>
      </w:pPr>
    </w:p>
    <w:p w14:paraId="51AF973B" w14:textId="77777777" w:rsidR="00646BB7" w:rsidRDefault="00646BB7" w:rsidP="00F974B7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b/>
          <w:bCs/>
          <w:color w:val="FF0000"/>
          <w:sz w:val="40"/>
          <w:szCs w:val="40"/>
        </w:rPr>
      </w:pPr>
    </w:p>
    <w:p w14:paraId="03824F79" w14:textId="77777777" w:rsidR="00F974B7" w:rsidRPr="00FF5191" w:rsidRDefault="00F974B7" w:rsidP="00766CED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sz w:val="40"/>
          <w:szCs w:val="40"/>
        </w:rPr>
      </w:pPr>
      <w:bookmarkStart w:id="0" w:name="_GoBack"/>
      <w:bookmarkEnd w:id="0"/>
    </w:p>
    <w:p w14:paraId="77F07B73" w14:textId="0906A7B5" w:rsidR="00091C7E" w:rsidRPr="00FF5191" w:rsidRDefault="00091C7E" w:rsidP="00F974B7">
      <w:pPr>
        <w:spacing w:before="120" w:after="0" w:line="20" w:lineRule="atLeast"/>
        <w:jc w:val="center"/>
        <w:rPr>
          <w:rFonts w:ascii="TH SarabunPSK" w:eastAsia="PMingLiU" w:hAnsi="TH SarabunPSK" w:cs="TH SarabunPSK"/>
          <w:sz w:val="40"/>
          <w:szCs w:val="40"/>
          <w:cs/>
        </w:rPr>
      </w:pPr>
    </w:p>
    <w:sectPr w:rsidR="00091C7E" w:rsidRPr="00FF5191" w:rsidSect="00DB4B6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4C54"/>
    <w:multiLevelType w:val="hybridMultilevel"/>
    <w:tmpl w:val="A1DCEA76"/>
    <w:lvl w:ilvl="0" w:tplc="F79013A2">
      <w:start w:val="1"/>
      <w:numFmt w:val="thaiNumbers"/>
      <w:lvlText w:val="%1."/>
      <w:lvlJc w:val="left"/>
      <w:pPr>
        <w:ind w:left="6391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279068D5"/>
    <w:multiLevelType w:val="hybridMultilevel"/>
    <w:tmpl w:val="DDF8F6BC"/>
    <w:lvl w:ilvl="0" w:tplc="2DCE9D66">
      <w:start w:val="5"/>
      <w:numFmt w:val="bullet"/>
      <w:lvlText w:val="-"/>
      <w:lvlJc w:val="left"/>
      <w:pPr>
        <w:ind w:left="7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1530"/>
    <w:multiLevelType w:val="hybridMultilevel"/>
    <w:tmpl w:val="084A4EB8"/>
    <w:lvl w:ilvl="0" w:tplc="947CCC16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75C8D"/>
    <w:multiLevelType w:val="hybridMultilevel"/>
    <w:tmpl w:val="A6F0EA64"/>
    <w:lvl w:ilvl="0" w:tplc="5D944C1E">
      <w:start w:val="5"/>
      <w:numFmt w:val="bullet"/>
      <w:lvlText w:val="-"/>
      <w:lvlJc w:val="left"/>
      <w:pPr>
        <w:ind w:left="7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E8"/>
    <w:rsid w:val="00091C7E"/>
    <w:rsid w:val="000A79E8"/>
    <w:rsid w:val="00206C01"/>
    <w:rsid w:val="00254D96"/>
    <w:rsid w:val="00262D12"/>
    <w:rsid w:val="00272F39"/>
    <w:rsid w:val="00361986"/>
    <w:rsid w:val="0039042C"/>
    <w:rsid w:val="003C388B"/>
    <w:rsid w:val="00436EEF"/>
    <w:rsid w:val="0045460F"/>
    <w:rsid w:val="004733B6"/>
    <w:rsid w:val="00494524"/>
    <w:rsid w:val="00553191"/>
    <w:rsid w:val="005C4A14"/>
    <w:rsid w:val="00615985"/>
    <w:rsid w:val="00646BB7"/>
    <w:rsid w:val="0069180F"/>
    <w:rsid w:val="00695180"/>
    <w:rsid w:val="007073AE"/>
    <w:rsid w:val="00714D60"/>
    <w:rsid w:val="00766CED"/>
    <w:rsid w:val="007E5F29"/>
    <w:rsid w:val="0086510E"/>
    <w:rsid w:val="008763DF"/>
    <w:rsid w:val="008A42AC"/>
    <w:rsid w:val="0091136F"/>
    <w:rsid w:val="009306D1"/>
    <w:rsid w:val="00973888"/>
    <w:rsid w:val="009C4DC8"/>
    <w:rsid w:val="00A26414"/>
    <w:rsid w:val="00AE62EE"/>
    <w:rsid w:val="00AF3C41"/>
    <w:rsid w:val="00B051DA"/>
    <w:rsid w:val="00C35CFA"/>
    <w:rsid w:val="00C82181"/>
    <w:rsid w:val="00D07274"/>
    <w:rsid w:val="00D8231F"/>
    <w:rsid w:val="00DB4B60"/>
    <w:rsid w:val="00DD75FF"/>
    <w:rsid w:val="00ED7A17"/>
    <w:rsid w:val="00F14702"/>
    <w:rsid w:val="00F838A2"/>
    <w:rsid w:val="00F974B7"/>
    <w:rsid w:val="00F97D9D"/>
    <w:rsid w:val="00FA4147"/>
    <w:rsid w:val="00FA5D9B"/>
    <w:rsid w:val="00FD5227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B828"/>
  <w15:chartTrackingRefBased/>
  <w15:docId w15:val="{425848D5-96F4-4439-BF5B-37CDB7A7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3B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79E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0A79E8"/>
    <w:rPr>
      <w:rFonts w:ascii="Cordia New" w:eastAsia="Cordia New" w:hAnsi="Cordia New" w:cs="Cordia New"/>
      <w:sz w:val="28"/>
    </w:rPr>
  </w:style>
  <w:style w:type="paragraph" w:styleId="a5">
    <w:name w:val="List Paragraph"/>
    <w:basedOn w:val="a"/>
    <w:uiPriority w:val="34"/>
    <w:qFormat/>
    <w:rsid w:val="007E5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ฐากร ภูวดิษฯ</dc:creator>
  <cp:keywords/>
  <dc:description/>
  <cp:lastModifiedBy>DAOC-WEATHER-CLIMATE</cp:lastModifiedBy>
  <cp:revision>2</cp:revision>
  <dcterms:created xsi:type="dcterms:W3CDTF">2022-03-29T02:04:00Z</dcterms:created>
  <dcterms:modified xsi:type="dcterms:W3CDTF">2022-03-29T02:04:00Z</dcterms:modified>
</cp:coreProperties>
</file>